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5" w:rsidRDefault="005A4C35" w:rsidP="005A4C35">
      <w:pPr>
        <w:jc w:val="both"/>
        <w:rPr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151130</wp:posOffset>
            </wp:positionV>
            <wp:extent cx="126111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08" y="21113"/>
                <wp:lineTo x="21208" y="0"/>
                <wp:lineTo x="0" y="0"/>
              </wp:wrapPolygon>
            </wp:wrapTight>
            <wp:docPr id="7" name="Рисунок 7" descr="caroma sigl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aroma sigla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C35" w:rsidRDefault="005A4C35" w:rsidP="005A4C35">
      <w:pPr>
        <w:pStyle w:val="a5"/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-164465</wp:posOffset>
            </wp:positionV>
            <wp:extent cx="952500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92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387pt;margin-top:65.25pt;width:118.5pt;height:20.25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" stroked="f">
            <v:textbox>
              <w:txbxContent>
                <w:p w:rsidR="005A4C35" w:rsidRDefault="005A4C35" w:rsidP="005A4C35">
                  <w:pPr>
                    <w:rPr>
                      <w:b/>
                      <w:sz w:val="18"/>
                      <w:lang w:val="ro-RO"/>
                    </w:rPr>
                  </w:pPr>
                  <w:r>
                    <w:rPr>
                      <w:b/>
                      <w:sz w:val="18"/>
                      <w:lang w:val="ro-RO"/>
                    </w:rPr>
                    <w:t>Co-finanțat și implementat</w:t>
                  </w:r>
                </w:p>
              </w:txbxContent>
            </v:textbox>
            <w10:wrap type="square"/>
          </v:shape>
        </w:pict>
      </w:r>
      <w:r w:rsidR="00D8492D">
        <w:rPr>
          <w:noProof/>
          <w:lang w:val="ru-RU" w:eastAsia="ru-RU"/>
        </w:rPr>
        <w:pict>
          <v:shape id="Надпись 217" o:spid="_x0000_s1027" type="#_x0000_t202" style="position:absolute;margin-left:-32.25pt;margin-top:66.8pt;width:162.75pt;height:21.75pt;z-index:-251654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" stroked="f">
            <v:textbox style="mso-next-textbox:#Надпись 217">
              <w:txbxContent>
                <w:p w:rsidR="005A4C35" w:rsidRDefault="005A4C35" w:rsidP="005A4C35">
                  <w:pPr>
                    <w:rPr>
                      <w:b/>
                      <w:sz w:val="18"/>
                      <w:lang w:val="ro-RO"/>
                    </w:rPr>
                  </w:pPr>
                  <w:r>
                    <w:rPr>
                      <w:b/>
                      <w:sz w:val="18"/>
                      <w:lang w:val="ro-RO"/>
                    </w:rPr>
                    <w:t>Finanțat de Uniunea Europeană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 wp14:anchorId="6E57DFFB" wp14:editId="3C38A22F">
            <wp:simplePos x="0" y="0"/>
            <wp:positionH relativeFrom="column">
              <wp:posOffset>-285750</wp:posOffset>
            </wp:positionH>
            <wp:positionV relativeFrom="paragraph">
              <wp:posOffset>-171450</wp:posOffset>
            </wp:positionV>
            <wp:extent cx="1457325" cy="9715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5A4C35" w:rsidRDefault="005A4C35" w:rsidP="005A4C35">
      <w:pPr>
        <w:jc w:val="both"/>
        <w:rPr>
          <w:lang w:val="ro-RO"/>
        </w:rPr>
      </w:pPr>
    </w:p>
    <w:p w:rsidR="005A4C35" w:rsidRDefault="005A4C35" w:rsidP="005A4C35">
      <w:pPr>
        <w:jc w:val="both"/>
        <w:rPr>
          <w:sz w:val="20"/>
          <w:szCs w:val="20"/>
          <w:lang w:val="ro-RO"/>
        </w:rPr>
      </w:pPr>
    </w:p>
    <w:p w:rsidR="005A4C35" w:rsidRDefault="005A4C35" w:rsidP="005A4C35">
      <w:pPr>
        <w:jc w:val="both"/>
        <w:rPr>
          <w:sz w:val="20"/>
          <w:szCs w:val="20"/>
          <w:lang w:val="ro-RO"/>
        </w:rPr>
      </w:pPr>
    </w:p>
    <w:p w:rsidR="005A4C35" w:rsidRPr="00981342" w:rsidRDefault="005A4C35" w:rsidP="005A4C35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o-RO" w:eastAsia="ru-RU"/>
        </w:rPr>
      </w:pPr>
    </w:p>
    <w:p w:rsidR="00357BED" w:rsidRPr="00B26FA9" w:rsidRDefault="00357BED" w:rsidP="00357BED">
      <w:pPr>
        <w:jc w:val="center"/>
        <w:rPr>
          <w:rFonts w:ascii="Calibri" w:eastAsia="Calibri" w:hAnsi="Calibri"/>
          <w:b/>
          <w:sz w:val="24"/>
          <w:szCs w:val="24"/>
        </w:rPr>
      </w:pPr>
      <w:r w:rsidRPr="00B26FA9">
        <w:rPr>
          <w:rFonts w:ascii="Georgia" w:hAnsi="Georgia"/>
          <w:b/>
          <w:bCs/>
          <w:iCs/>
          <w:lang w:val="ro-RO"/>
        </w:rPr>
        <w:t>PROIECTUL “FONDUL  DE ANTREPRENORIAT PENTRU TINERI”</w:t>
      </w:r>
    </w:p>
    <w:p w:rsidR="00357BED" w:rsidRPr="00E9307A" w:rsidRDefault="00357BED" w:rsidP="00357BED">
      <w:pPr>
        <w:jc w:val="center"/>
        <w:rPr>
          <w:rFonts w:ascii="Times New Roman" w:hAnsi="Times New Roman"/>
          <w:b/>
          <w:i/>
          <w:color w:val="806000" w:themeColor="accent4" w:themeShade="80"/>
          <w:sz w:val="28"/>
          <w:lang w:val="ro-RO"/>
        </w:rPr>
      </w:pPr>
      <w:r w:rsidRPr="00E9307A">
        <w:rPr>
          <w:rFonts w:ascii="Times New Roman" w:hAnsi="Times New Roman"/>
          <w:b/>
          <w:i/>
          <w:color w:val="806000" w:themeColor="accent4" w:themeShade="80"/>
          <w:sz w:val="28"/>
          <w:lang w:val="ro-RO"/>
        </w:rPr>
        <w:t>Formular de aplicare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  <w:gridCol w:w="4269"/>
        <w:gridCol w:w="778"/>
        <w:gridCol w:w="3509"/>
      </w:tblGrid>
      <w:tr w:rsidR="00357BED" w:rsidRPr="006325C1" w:rsidTr="00357BED">
        <w:trPr>
          <w:trHeight w:val="187"/>
        </w:trPr>
        <w:tc>
          <w:tcPr>
            <w:tcW w:w="9179" w:type="dxa"/>
            <w:gridSpan w:val="4"/>
            <w:shd w:val="clear" w:color="auto" w:fill="E2EFD9" w:themeFill="accent6" w:themeFillTint="33"/>
          </w:tcPr>
          <w:p w:rsidR="00357BED" w:rsidRPr="008256A9" w:rsidRDefault="00357BED" w:rsidP="00756590">
            <w:pPr>
              <w:pStyle w:val="aa"/>
              <w:jc w:val="center"/>
              <w:rPr>
                <w:rFonts w:ascii="Times New Roman" w:hAnsi="Times New Roman"/>
                <w:b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>Date personale</w:t>
            </w: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1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jc w:val="both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Numele/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prenumele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0353BD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</w:pP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2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jc w:val="both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Data, luna, anul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naşterii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3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jc w:val="both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Adresa de la domiciliu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0353BD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</w:rPr>
            </w:pP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4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jc w:val="both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Telefon/mobil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5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jc w:val="both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Adresa e-mail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2960AE" w:rsidTr="00357BED">
        <w:trPr>
          <w:trHeight w:val="187"/>
        </w:trPr>
        <w:tc>
          <w:tcPr>
            <w:tcW w:w="9179" w:type="dxa"/>
            <w:gridSpan w:val="4"/>
            <w:shd w:val="clear" w:color="auto" w:fill="E2EFD9" w:themeFill="accent6" w:themeFillTint="33"/>
          </w:tcPr>
          <w:p w:rsidR="00357BED" w:rsidRPr="00E9307A" w:rsidRDefault="00357BED" w:rsidP="00357BED">
            <w:pPr>
              <w:pStyle w:val="aa"/>
              <w:jc w:val="center"/>
              <w:rPr>
                <w:rFonts w:ascii="Times New Roman" w:hAnsi="Times New Roman"/>
                <w:b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>Studii</w:t>
            </w:r>
            <w:r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>şi</w:t>
            </w:r>
            <w:r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>dezvoltare</w:t>
            </w:r>
            <w:r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 xml:space="preserve"> personală</w:t>
            </w: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6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Studiile/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instituţia de învăţămînt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2960AE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7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Experienţa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în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activităţi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civice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sau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profesionale </w:t>
            </w:r>
          </w:p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(extracurriculare, voluntariat, concursuri, proiecte)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E9307A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9</w:t>
            </w:r>
          </w:p>
        </w:tc>
        <w:tc>
          <w:tcPr>
            <w:tcW w:w="426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Hobby </w:t>
            </w:r>
          </w:p>
        </w:tc>
        <w:tc>
          <w:tcPr>
            <w:tcW w:w="428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E9307A" w:rsidTr="00357BED">
        <w:trPr>
          <w:trHeight w:val="187"/>
        </w:trPr>
        <w:tc>
          <w:tcPr>
            <w:tcW w:w="9179" w:type="dxa"/>
            <w:gridSpan w:val="4"/>
            <w:shd w:val="clear" w:color="auto" w:fill="E2EFD9" w:themeFill="accent6" w:themeFillTint="33"/>
          </w:tcPr>
          <w:p w:rsidR="00357BED" w:rsidRPr="00E9307A" w:rsidRDefault="00357BED" w:rsidP="00756590">
            <w:pPr>
              <w:pStyle w:val="aa"/>
              <w:jc w:val="center"/>
              <w:rPr>
                <w:rFonts w:ascii="Times New Roman" w:hAnsi="Times New Roman"/>
                <w:b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b/>
                <w:color w:val="806000" w:themeColor="accent4" w:themeShade="80"/>
                <w:sz w:val="28"/>
                <w:szCs w:val="24"/>
                <w:lang w:val="fr-FR"/>
              </w:rPr>
              <w:t>Motivaţie</w:t>
            </w:r>
          </w:p>
        </w:tc>
      </w:tr>
      <w:tr w:rsidR="00357BED" w:rsidRPr="002960AE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10</w:t>
            </w:r>
          </w:p>
        </w:tc>
        <w:tc>
          <w:tcPr>
            <w:tcW w:w="5047" w:type="dxa"/>
            <w:gridSpan w:val="2"/>
            <w:shd w:val="clear" w:color="auto" w:fill="FFFFFF" w:themeFill="background1"/>
          </w:tcPr>
          <w:p w:rsidR="00357BED" w:rsidRPr="00E9307A" w:rsidRDefault="00357BED" w:rsidP="00357BED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Descrie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cel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puţin 3 calităţi personale, care te vor ajuta în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activ</w:t>
            </w:r>
            <w:r w:rsidR="00117591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tate de viitor antreprenor</w:t>
            </w:r>
          </w:p>
        </w:tc>
        <w:tc>
          <w:tcPr>
            <w:tcW w:w="350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1764BF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11</w:t>
            </w:r>
          </w:p>
        </w:tc>
        <w:tc>
          <w:tcPr>
            <w:tcW w:w="5047" w:type="dxa"/>
            <w:gridSpan w:val="2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Care sînt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aşteptările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şi ce abilităţi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doreşti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să-ţi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dezvolţi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implicîndu-te în program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 ?</w:t>
            </w:r>
          </w:p>
        </w:tc>
        <w:tc>
          <w:tcPr>
            <w:tcW w:w="3509" w:type="dxa"/>
            <w:shd w:val="clear" w:color="auto" w:fill="FFFFFF" w:themeFill="background1"/>
          </w:tcPr>
          <w:p w:rsidR="00357BED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2960AE" w:rsidTr="00357BED">
        <w:trPr>
          <w:trHeight w:val="187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12</w:t>
            </w:r>
          </w:p>
        </w:tc>
        <w:tc>
          <w:tcPr>
            <w:tcW w:w="5047" w:type="dxa"/>
            <w:gridSpan w:val="2"/>
            <w:shd w:val="clear" w:color="auto" w:fill="FFFFFF" w:themeFill="background1"/>
          </w:tcPr>
          <w:p w:rsidR="00357BED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Descrie o idee de afacere pe scurt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  <w:t>: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  <w:br/>
              <w:t>- Ce activitate vrei să dezvolți?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  <w:br/>
              <w:t>- Ce produse vei aduce pe piață?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  <w:br/>
              <w:t>- Cărei categorii de clienți te adresezi?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  <w:br/>
              <w:t>- De ce crezi că idea ta de afacere este una de succes?</w:t>
            </w:r>
          </w:p>
          <w:p w:rsidR="00357BED" w:rsidRPr="007F6E24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ro-RO"/>
              </w:rPr>
            </w:pPr>
          </w:p>
        </w:tc>
        <w:tc>
          <w:tcPr>
            <w:tcW w:w="350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  <w:tr w:rsidR="00357BED" w:rsidRPr="002960AE" w:rsidTr="00357BED">
        <w:trPr>
          <w:trHeight w:val="663"/>
        </w:trPr>
        <w:tc>
          <w:tcPr>
            <w:tcW w:w="623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13</w:t>
            </w:r>
          </w:p>
        </w:tc>
        <w:tc>
          <w:tcPr>
            <w:tcW w:w="5047" w:type="dxa"/>
            <w:gridSpan w:val="2"/>
            <w:shd w:val="clear" w:color="auto" w:fill="FFFFFF" w:themeFill="background1"/>
          </w:tcPr>
          <w:p w:rsidR="00357BED" w:rsidRPr="00E9307A" w:rsidRDefault="00357BED" w:rsidP="00357BED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Descrie motivaţia ta </w:t>
            </w:r>
            <w:r>
              <w:rPr>
                <w:rFonts w:ascii="Cambria Math" w:hAnsi="Cambria Math" w:cs="Cambria Math"/>
                <w:color w:val="806000" w:themeColor="accent4" w:themeShade="80"/>
                <w:szCs w:val="24"/>
                <w:lang w:val="fr-FR"/>
              </w:rPr>
              <w:t>ș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i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argumente</w:t>
            </w:r>
            <w:r w:rsidR="001764BF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a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z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ă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de ce vrei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</w:t>
            </w:r>
            <w:r w:rsidRPr="00E9307A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să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 participi la acest curs de intruire </w:t>
            </w:r>
            <w:r w:rsidR="00581929"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 xml:space="preserve">(minim 200 de cuvinte) </w:t>
            </w:r>
            <w:r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  <w:t>?</w:t>
            </w:r>
          </w:p>
        </w:tc>
        <w:tc>
          <w:tcPr>
            <w:tcW w:w="3509" w:type="dxa"/>
            <w:shd w:val="clear" w:color="auto" w:fill="FFFFFF" w:themeFill="background1"/>
          </w:tcPr>
          <w:p w:rsidR="00357BED" w:rsidRPr="00E9307A" w:rsidRDefault="00357BED" w:rsidP="00756590">
            <w:pPr>
              <w:pStyle w:val="aa"/>
              <w:rPr>
                <w:rFonts w:ascii="Times New Roman" w:hAnsi="Times New Roman"/>
                <w:color w:val="806000" w:themeColor="accent4" w:themeShade="80"/>
                <w:szCs w:val="24"/>
                <w:lang w:val="fr-FR"/>
              </w:rPr>
            </w:pPr>
          </w:p>
        </w:tc>
      </w:tr>
    </w:tbl>
    <w:p w:rsidR="00357BED" w:rsidRDefault="00357BED" w:rsidP="00357BED">
      <w:pPr>
        <w:rPr>
          <w:lang w:val="ro-RO"/>
        </w:rPr>
      </w:pPr>
    </w:p>
    <w:p w:rsidR="00357BED" w:rsidRDefault="00357BED" w:rsidP="00357BED">
      <w:pPr>
        <w:tabs>
          <w:tab w:val="left" w:pos="4210"/>
        </w:tabs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</w:pPr>
    </w:p>
    <w:p w:rsidR="00357BED" w:rsidRDefault="00357BED" w:rsidP="00357BED">
      <w:pPr>
        <w:tabs>
          <w:tab w:val="left" w:pos="4210"/>
        </w:tabs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</w:pPr>
    </w:p>
    <w:p w:rsidR="00357BED" w:rsidRDefault="00357BED" w:rsidP="00357BED">
      <w:pPr>
        <w:tabs>
          <w:tab w:val="left" w:pos="4210"/>
        </w:tabs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</w:pPr>
      <w:r w:rsidRPr="00D35F09"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lastRenderedPageBreak/>
        <w:t xml:space="preserve">Sînt informat (ă), că </w:t>
      </w:r>
      <w:r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t>p</w:t>
      </w:r>
      <w:r w:rsidRPr="00357BED"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t>roiectul „ACCES – Asistenţă pentru Cunoștințe, Competenţe, Antreprenoriat şi Succes” este implementat de AO ”Caroma Nord” din resursele acordate de Uniunea Europeană în cadrul Proiectului „Servicii sociale mai bune printr-un parteneriat durabil dintre societatea civilă și guvern” co-finanțat și implementat de Fundația Soros-Moldova</w:t>
      </w:r>
    </w:p>
    <w:p w:rsidR="00357BED" w:rsidRPr="00D35F09" w:rsidRDefault="00357BED" w:rsidP="00357BED">
      <w:pPr>
        <w:tabs>
          <w:tab w:val="left" w:pos="4210"/>
        </w:tabs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</w:pPr>
      <w:r w:rsidRPr="00D35F09"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t>Sînt informat (ă), că</w:t>
      </w:r>
      <w:r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t xml:space="preserve"> prin aplicarea formularului îmi asum responsabilitatea să particip la toate instruirile preconizate în proiect </w:t>
      </w:r>
      <w:r w:rsidR="001764BF"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t xml:space="preserve">în caz de selectare </w:t>
      </w:r>
      <w:bookmarkStart w:id="0" w:name="_GoBack"/>
      <w:bookmarkEnd w:id="0"/>
      <w:r>
        <w:rPr>
          <w:rFonts w:ascii="Times New Roman" w:hAnsi="Times New Roman"/>
          <w:b/>
          <w:i/>
          <w:color w:val="806000" w:themeColor="accent4" w:themeShade="80"/>
          <w:sz w:val="24"/>
          <w:szCs w:val="24"/>
          <w:lang w:val="ro-RO"/>
        </w:rPr>
        <w:t>pentru ce și semnez.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7BED" w:rsidRPr="0022003C" w:rsidTr="00756590">
        <w:trPr>
          <w:trHeight w:val="269"/>
        </w:trPr>
        <w:tc>
          <w:tcPr>
            <w:tcW w:w="10173" w:type="dxa"/>
          </w:tcPr>
          <w:p w:rsidR="00357BED" w:rsidRPr="00D35F09" w:rsidRDefault="00357BED" w:rsidP="00357BED">
            <w:pPr>
              <w:pStyle w:val="Default"/>
              <w:rPr>
                <w:rFonts w:ascii="Times New Roman" w:hAnsi="Times New Roman"/>
                <w:color w:val="806000" w:themeColor="accent4" w:themeShade="80"/>
                <w:lang w:val="ro-RO"/>
              </w:rPr>
            </w:pPr>
            <w:r w:rsidRPr="00D35F09">
              <w:rPr>
                <w:rFonts w:ascii="Times New Roman" w:hAnsi="Times New Roman"/>
                <w:color w:val="806000" w:themeColor="accent4" w:themeShade="80"/>
                <w:lang w:val="ro-RO"/>
              </w:rPr>
              <w:t>Formularul de aplicare</w:t>
            </w:r>
            <w:r>
              <w:rPr>
                <w:rFonts w:ascii="Times New Roman" w:hAnsi="Times New Roman"/>
                <w:color w:val="806000" w:themeColor="accent4" w:themeShade="80"/>
                <w:lang w:val="ro-RO"/>
              </w:rPr>
              <w:t xml:space="preserve"> </w:t>
            </w:r>
            <w:r w:rsidRPr="00D35F09">
              <w:rPr>
                <w:rFonts w:ascii="Times New Roman" w:hAnsi="Times New Roman"/>
                <w:color w:val="806000" w:themeColor="accent4" w:themeShade="80"/>
                <w:lang w:val="ro-RO"/>
              </w:rPr>
              <w:t xml:space="preserve">pot fi expediate prin e-mail: </w:t>
            </w:r>
            <w:hyperlink r:id="rId12" w:history="1">
              <w:r w:rsidRPr="00D35F09">
                <w:rPr>
                  <w:rStyle w:val="ae"/>
                  <w:rFonts w:ascii="Times New Roman" w:hAnsi="Times New Roman"/>
                  <w:lang w:val="ro-RO"/>
                </w:rPr>
                <w:t>caroma.nord.ngo@gmail.com</w:t>
              </w:r>
            </w:hyperlink>
            <w:r>
              <w:t xml:space="preserve"> </w:t>
            </w:r>
            <w:r w:rsidRPr="00D35F09">
              <w:rPr>
                <w:rFonts w:ascii="Times New Roman" w:hAnsi="Times New Roman"/>
                <w:color w:val="806000" w:themeColor="accent4" w:themeShade="80"/>
                <w:lang w:val="ro-RO"/>
              </w:rPr>
              <w:t xml:space="preserve">sau la adresa poştală: Mun. Bălţi, str. Puşkin, 38, Universitatea de Stat "A. Russo", bl. 5, biroul 509. </w:t>
            </w:r>
            <w:r>
              <w:rPr>
                <w:rFonts w:ascii="Times New Roman" w:hAnsi="Times New Roman"/>
                <w:color w:val="806000" w:themeColor="accent4" w:themeShade="80"/>
                <w:lang w:val="ro-RO"/>
              </w:rPr>
              <w:br/>
              <w:t>Telefo</w:t>
            </w:r>
            <w:r w:rsidRPr="00D35F09">
              <w:rPr>
                <w:rFonts w:ascii="Times New Roman" w:hAnsi="Times New Roman"/>
                <w:color w:val="806000" w:themeColor="accent4" w:themeShade="80"/>
                <w:lang w:val="ro-RO"/>
              </w:rPr>
              <w:t xml:space="preserve">n de contact: </w:t>
            </w:r>
            <w:r>
              <w:rPr>
                <w:rFonts w:ascii="Tahoma" w:hAnsi="Tahoma" w:cs="Tahoma"/>
                <w:color w:val="3C4652"/>
                <w:sz w:val="19"/>
                <w:szCs w:val="19"/>
                <w:shd w:val="clear" w:color="auto" w:fill="FFFFFF"/>
              </w:rPr>
              <w:t>060229996</w:t>
            </w:r>
            <w:r w:rsidRPr="00D35F09">
              <w:rPr>
                <w:rFonts w:ascii="Times New Roman" w:hAnsi="Times New Roman"/>
                <w:color w:val="806000" w:themeColor="accent4" w:themeShade="80"/>
                <w:lang w:val="ro-RO"/>
              </w:rPr>
              <w:t xml:space="preserve">, persoană de contact : </w:t>
            </w:r>
            <w:r>
              <w:rPr>
                <w:rFonts w:ascii="Times New Roman" w:hAnsi="Times New Roman"/>
                <w:color w:val="806000" w:themeColor="accent4" w:themeShade="80"/>
                <w:lang w:val="ro-RO"/>
              </w:rPr>
              <w:t>Constantin Curca</w:t>
            </w:r>
            <w:r w:rsidRPr="00D35F09">
              <w:rPr>
                <w:rFonts w:ascii="Times New Roman" w:hAnsi="Times New Roman" w:cs="Times New Roman"/>
                <w:color w:val="806000" w:themeColor="accent4" w:themeShade="80"/>
                <w:lang w:val="ro-RO"/>
              </w:rPr>
              <w:t>.</w:t>
            </w:r>
          </w:p>
        </w:tc>
      </w:tr>
    </w:tbl>
    <w:p w:rsidR="00357BED" w:rsidRPr="00E9307A" w:rsidRDefault="00357BED" w:rsidP="00357BED">
      <w:pPr>
        <w:pStyle w:val="aa"/>
        <w:jc w:val="both"/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</w:pPr>
    </w:p>
    <w:p w:rsidR="00357BED" w:rsidRDefault="00357BED" w:rsidP="00357BED">
      <w:pPr>
        <w:pStyle w:val="aa"/>
        <w:jc w:val="both"/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</w:pPr>
      <w:r w:rsidRPr="00E9307A"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  <w:tab/>
      </w:r>
    </w:p>
    <w:p w:rsidR="00357BED" w:rsidRPr="00E9307A" w:rsidRDefault="00357BED" w:rsidP="00357BED">
      <w:pPr>
        <w:pStyle w:val="aa"/>
        <w:jc w:val="both"/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</w:pPr>
      <w:r w:rsidRPr="00E9307A">
        <w:rPr>
          <w:rFonts w:ascii="Times New Roman" w:hAnsi="Times New Roman"/>
          <w:color w:val="806000" w:themeColor="accent4" w:themeShade="80"/>
          <w:sz w:val="28"/>
          <w:szCs w:val="28"/>
          <w:lang w:val="ro-RO"/>
        </w:rPr>
        <w:t>____________________</w:t>
      </w:r>
    </w:p>
    <w:p w:rsidR="00357BED" w:rsidRPr="00E9307A" w:rsidRDefault="00357BED" w:rsidP="00357BED">
      <w:pPr>
        <w:pStyle w:val="aa"/>
        <w:jc w:val="both"/>
        <w:rPr>
          <w:rFonts w:ascii="Times New Roman" w:hAnsi="Times New Roman"/>
          <w:color w:val="806000" w:themeColor="accent4" w:themeShade="80"/>
          <w:szCs w:val="24"/>
          <w:lang w:val="ro-RO"/>
        </w:rPr>
      </w:pP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>Numele, prenumele, semnătura</w:t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</w:r>
      <w:r w:rsidRPr="00E9307A">
        <w:rPr>
          <w:rFonts w:ascii="Times New Roman" w:hAnsi="Times New Roman"/>
          <w:color w:val="806000" w:themeColor="accent4" w:themeShade="80"/>
          <w:szCs w:val="24"/>
          <w:lang w:val="ro-RO"/>
        </w:rPr>
        <w:tab/>
        <w:t>data, luna, anul</w:t>
      </w:r>
    </w:p>
    <w:p w:rsidR="00357BED" w:rsidRDefault="00357BED" w:rsidP="00357BED">
      <w:pPr>
        <w:jc w:val="both"/>
        <w:rPr>
          <w:rFonts w:ascii="Times New Roman" w:eastAsia="Calibri" w:hAnsi="Times New Roman"/>
          <w:color w:val="806000" w:themeColor="accent4" w:themeShade="80"/>
          <w:sz w:val="24"/>
          <w:szCs w:val="24"/>
          <w:lang w:val="ro-RO"/>
        </w:rPr>
      </w:pPr>
    </w:p>
    <w:p w:rsidR="00357BED" w:rsidRDefault="00357BED" w:rsidP="00357BED">
      <w:pPr>
        <w:jc w:val="center"/>
        <w:rPr>
          <w:b/>
          <w:color w:val="002060"/>
          <w:sz w:val="32"/>
          <w:szCs w:val="32"/>
          <w:lang w:val="ro-RO"/>
        </w:rPr>
      </w:pPr>
    </w:p>
    <w:p w:rsidR="00357BED" w:rsidRPr="003B46E9" w:rsidRDefault="00357BED" w:rsidP="00357BED">
      <w:pPr>
        <w:rPr>
          <w:lang w:val="ro-RO"/>
        </w:rPr>
      </w:pPr>
    </w:p>
    <w:p w:rsidR="005A4C35" w:rsidRDefault="005A4C35" w:rsidP="005A4C35">
      <w:pPr>
        <w:jc w:val="both"/>
        <w:rPr>
          <w:lang w:val="ro-RO"/>
        </w:rPr>
      </w:pPr>
    </w:p>
    <w:p w:rsidR="006305D6" w:rsidRDefault="006305D6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p w:rsidR="00357BED" w:rsidRDefault="00357BED" w:rsidP="005A4C35">
      <w:pPr>
        <w:jc w:val="both"/>
        <w:rPr>
          <w:lang w:val="ro-RO"/>
        </w:rPr>
      </w:pPr>
    </w:p>
    <w:sectPr w:rsidR="00357BED" w:rsidSect="00A81C4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2D" w:rsidRDefault="00D8492D" w:rsidP="00981342">
      <w:pPr>
        <w:spacing w:after="0" w:line="240" w:lineRule="auto"/>
      </w:pPr>
      <w:r>
        <w:separator/>
      </w:r>
    </w:p>
  </w:endnote>
  <w:endnote w:type="continuationSeparator" w:id="0">
    <w:p w:rsidR="00D8492D" w:rsidRDefault="00D8492D" w:rsidP="009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05" w:rsidRDefault="00480605" w:rsidP="00480605">
    <w:pPr>
      <w:jc w:val="both"/>
      <w:rPr>
        <w:sz w:val="16"/>
        <w:szCs w:val="16"/>
        <w:lang w:val="ro-RO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385B5199" wp14:editId="2256237D">
          <wp:simplePos x="0" y="0"/>
          <wp:positionH relativeFrom="margin">
            <wp:posOffset>1901190</wp:posOffset>
          </wp:positionH>
          <wp:positionV relativeFrom="paragraph">
            <wp:posOffset>-198120</wp:posOffset>
          </wp:positionV>
          <wp:extent cx="1489710" cy="434340"/>
          <wp:effectExtent l="19050" t="0" r="0" b="0"/>
          <wp:wrapNone/>
          <wp:docPr id="1" name="Рисунок 1" descr="APS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APSC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D9C4222" wp14:editId="4EA1F661">
          <wp:simplePos x="0" y="0"/>
          <wp:positionH relativeFrom="margin">
            <wp:posOffset>4392930</wp:posOffset>
          </wp:positionH>
          <wp:positionV relativeFrom="paragraph">
            <wp:posOffset>-289560</wp:posOffset>
          </wp:positionV>
          <wp:extent cx="1083310" cy="571500"/>
          <wp:effectExtent l="19050" t="0" r="254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3675D3E3" wp14:editId="614E6D7A">
          <wp:simplePos x="0" y="0"/>
          <wp:positionH relativeFrom="margin">
            <wp:posOffset>102870</wp:posOffset>
          </wp:positionH>
          <wp:positionV relativeFrom="margin">
            <wp:posOffset>8058150</wp:posOffset>
          </wp:positionV>
          <wp:extent cx="1070610" cy="762000"/>
          <wp:effectExtent l="1905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0605" w:rsidRDefault="00480605" w:rsidP="00480605">
    <w:pPr>
      <w:jc w:val="both"/>
      <w:rPr>
        <w:sz w:val="16"/>
        <w:szCs w:val="16"/>
        <w:lang w:val="ro-RO"/>
      </w:rPr>
    </w:pPr>
  </w:p>
  <w:p w:rsidR="00981342" w:rsidRPr="00480605" w:rsidRDefault="00480605" w:rsidP="00480605">
    <w:pPr>
      <w:jc w:val="both"/>
      <w:rPr>
        <w:lang w:val="ro-RO"/>
      </w:rPr>
    </w:pPr>
    <w:r w:rsidRPr="00091CE5">
      <w:rPr>
        <w:sz w:val="16"/>
        <w:szCs w:val="16"/>
        <w:lang w:val="ro-RO"/>
      </w:rPr>
      <w:t>Proiectul „ACCES – Asistenţă pentru Cunoștințe, Competenţe, Antreprenoriat şi Succes” este implementat de AO ”Caroma Nord” din resursele acordate de Uniunea Europeană în cadrul Proiectului „Servicii sociale mai bune printr-un parteneriat durabil dintre societatea civilă și guvern” co-finanțat și implementat de Fundația Soros-Moldova în parteneriat cu Asociația Keystone Moldova și Alianța ONG-urilor active în domeniul Protecției Sociale a Copilului și Familiei și Alianța Organizațiilor pentru Persoane cu Dizabilități</w:t>
    </w:r>
    <w:r w:rsidR="008A54DF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2D" w:rsidRDefault="00D8492D" w:rsidP="00981342">
      <w:pPr>
        <w:spacing w:after="0" w:line="240" w:lineRule="auto"/>
      </w:pPr>
      <w:r>
        <w:separator/>
      </w:r>
    </w:p>
  </w:footnote>
  <w:footnote w:type="continuationSeparator" w:id="0">
    <w:p w:rsidR="00D8492D" w:rsidRDefault="00D8492D" w:rsidP="0098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6FF"/>
      </v:shape>
    </w:pict>
  </w:numPicBullet>
  <w:abstractNum w:abstractNumId="0">
    <w:nsid w:val="0B0B46FE"/>
    <w:multiLevelType w:val="hybridMultilevel"/>
    <w:tmpl w:val="956A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36C"/>
    <w:multiLevelType w:val="hybridMultilevel"/>
    <w:tmpl w:val="950C81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45A8"/>
    <w:multiLevelType w:val="hybridMultilevel"/>
    <w:tmpl w:val="009C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5342"/>
    <w:multiLevelType w:val="hybridMultilevel"/>
    <w:tmpl w:val="8E16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EAA"/>
    <w:rsid w:val="00072D5F"/>
    <w:rsid w:val="00091CE5"/>
    <w:rsid w:val="000D423A"/>
    <w:rsid w:val="00117591"/>
    <w:rsid w:val="00170306"/>
    <w:rsid w:val="001764BF"/>
    <w:rsid w:val="00183086"/>
    <w:rsid w:val="00357BED"/>
    <w:rsid w:val="00402E03"/>
    <w:rsid w:val="00480605"/>
    <w:rsid w:val="005026A6"/>
    <w:rsid w:val="00581929"/>
    <w:rsid w:val="00591C68"/>
    <w:rsid w:val="005A4C35"/>
    <w:rsid w:val="005F335A"/>
    <w:rsid w:val="00606F76"/>
    <w:rsid w:val="006278D1"/>
    <w:rsid w:val="006305D6"/>
    <w:rsid w:val="00697A91"/>
    <w:rsid w:val="00751577"/>
    <w:rsid w:val="007B5035"/>
    <w:rsid w:val="008274B7"/>
    <w:rsid w:val="00846530"/>
    <w:rsid w:val="00864A43"/>
    <w:rsid w:val="008A0EAA"/>
    <w:rsid w:val="008A54DF"/>
    <w:rsid w:val="008E3E54"/>
    <w:rsid w:val="008E5C85"/>
    <w:rsid w:val="00981342"/>
    <w:rsid w:val="00986D2C"/>
    <w:rsid w:val="00A64524"/>
    <w:rsid w:val="00A67EB6"/>
    <w:rsid w:val="00A81C4E"/>
    <w:rsid w:val="00A9616B"/>
    <w:rsid w:val="00AD27BF"/>
    <w:rsid w:val="00C0233E"/>
    <w:rsid w:val="00C47919"/>
    <w:rsid w:val="00D8492D"/>
    <w:rsid w:val="00D87310"/>
    <w:rsid w:val="00E33279"/>
    <w:rsid w:val="00E66874"/>
    <w:rsid w:val="00EC6E83"/>
    <w:rsid w:val="00F21B16"/>
    <w:rsid w:val="00FB5672"/>
    <w:rsid w:val="00FD65BA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A4C3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A4C35"/>
    <w:rPr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A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35"/>
    <w:rPr>
      <w:lang w:val="en-US"/>
    </w:rPr>
  </w:style>
  <w:style w:type="paragraph" w:styleId="a7">
    <w:name w:val="footer"/>
    <w:basedOn w:val="a"/>
    <w:link w:val="a8"/>
    <w:uiPriority w:val="99"/>
    <w:unhideWhenUsed/>
    <w:rsid w:val="0098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342"/>
    <w:rPr>
      <w:lang w:val="en-US"/>
    </w:rPr>
  </w:style>
  <w:style w:type="paragraph" w:styleId="a9">
    <w:name w:val="List Paragraph"/>
    <w:basedOn w:val="a"/>
    <w:uiPriority w:val="34"/>
    <w:qFormat/>
    <w:rsid w:val="00981342"/>
    <w:pPr>
      <w:spacing w:after="240" w:line="480" w:lineRule="auto"/>
      <w:ind w:left="720" w:firstLine="360"/>
      <w:contextualSpacing/>
    </w:pPr>
    <w:rPr>
      <w:lang w:bidi="en-US"/>
    </w:rPr>
  </w:style>
  <w:style w:type="paragraph" w:styleId="aa">
    <w:name w:val="No Spacing"/>
    <w:basedOn w:val="a"/>
    <w:link w:val="ab"/>
    <w:uiPriority w:val="1"/>
    <w:qFormat/>
    <w:rsid w:val="00981342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81342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c">
    <w:name w:val="Strong"/>
    <w:basedOn w:val="a0"/>
    <w:uiPriority w:val="22"/>
    <w:qFormat/>
    <w:rsid w:val="00F21B16"/>
    <w:rPr>
      <w:b/>
      <w:bCs/>
    </w:rPr>
  </w:style>
  <w:style w:type="table" w:styleId="ad">
    <w:name w:val="Table Grid"/>
    <w:basedOn w:val="a1"/>
    <w:uiPriority w:val="59"/>
    <w:rsid w:val="00357B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357BED"/>
    <w:rPr>
      <w:color w:val="0000FF"/>
      <w:u w:val="single"/>
    </w:rPr>
  </w:style>
  <w:style w:type="paragraph" w:customStyle="1" w:styleId="Default">
    <w:name w:val="Default"/>
    <w:rsid w:val="00357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3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7BE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oma.nord.n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F49C-962A-4D31-838C-5AAFC81A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2019-04-23T15:26:00Z</cp:lastPrinted>
  <dcterms:created xsi:type="dcterms:W3CDTF">2019-04-16T10:18:00Z</dcterms:created>
  <dcterms:modified xsi:type="dcterms:W3CDTF">2019-05-26T20:01:00Z</dcterms:modified>
</cp:coreProperties>
</file>